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A9" w:rsidRDefault="00CC5DA9" w:rsidP="00CC5DA9">
      <w:pPr>
        <w:spacing w:before="84" w:line="218" w:lineRule="auto"/>
        <w:ind w:left="3250"/>
        <w:rPr>
          <w:rFonts w:asciiTheme="minorEastAsia" w:eastAsiaTheme="minorEastAsia" w:hAnsiTheme="minorEastAsia" w:cs="宋体"/>
          <w:sz w:val="42"/>
          <w:szCs w:val="4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42"/>
          <w:szCs w:val="42"/>
          <w:lang w:eastAsia="zh-CN"/>
        </w:rPr>
        <w:t>民事答辩状</w:t>
      </w:r>
    </w:p>
    <w:p w:rsidR="00CC5DA9" w:rsidRDefault="00CC5DA9" w:rsidP="00CC5DA9">
      <w:pPr>
        <w:spacing w:before="129" w:line="196" w:lineRule="auto"/>
        <w:ind w:left="285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6"/>
          <w:szCs w:val="36"/>
          <w:lang w:eastAsia="zh-CN"/>
        </w:rPr>
        <w:t>(物业服务合同纠纷)</w:t>
      </w: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627"/>
        <w:gridCol w:w="829"/>
        <w:gridCol w:w="1217"/>
        <w:gridCol w:w="4108"/>
      </w:tblGrid>
      <w:tr w:rsidR="00CC5DA9" w:rsidTr="00CC5DA9">
        <w:trPr>
          <w:trHeight w:val="3152"/>
        </w:trPr>
        <w:tc>
          <w:tcPr>
            <w:tcW w:w="8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240" w:line="218" w:lineRule="auto"/>
              <w:ind w:left="7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CC5DA9" w:rsidRDefault="00CC5DA9">
            <w:pPr>
              <w:pStyle w:val="TableText"/>
              <w:spacing w:before="66" w:line="213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CC5DA9" w:rsidRDefault="00CC5DA9">
            <w:pPr>
              <w:pStyle w:val="TableText"/>
              <w:spacing w:before="1" w:line="223" w:lineRule="auto"/>
              <w:ind w:left="514" w:right="1128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CC5DA9" w:rsidRDefault="00CC5DA9">
            <w:pPr>
              <w:pStyle w:val="TableText"/>
              <w:spacing w:before="34" w:line="220" w:lineRule="auto"/>
              <w:ind w:left="114" w:right="724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3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CC5DA9" w:rsidRDefault="00CC5DA9">
            <w:pPr>
              <w:pStyle w:val="TableText"/>
              <w:spacing w:before="35" w:line="218" w:lineRule="auto"/>
              <w:ind w:left="1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CC5DA9" w:rsidRDefault="00CC5DA9">
            <w:pPr>
              <w:pStyle w:val="TableText"/>
              <w:spacing w:before="5" w:line="218" w:lineRule="auto"/>
              <w:ind w:left="5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CC5DA9" w:rsidRDefault="00CC5DA9">
            <w:pPr>
              <w:pStyle w:val="TableText"/>
              <w:spacing w:before="13" w:line="225" w:lineRule="auto"/>
              <w:ind w:left="104" w:right="713" w:firstLine="4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CC5DA9" w:rsidTr="00CC5DA9">
        <w:trPr>
          <w:trHeight w:val="63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231" w:line="218" w:lineRule="auto"/>
              <w:ind w:left="3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231" w:line="218" w:lineRule="auto"/>
              <w:ind w:left="3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C5DA9" w:rsidTr="00CC5DA9">
        <w:trPr>
          <w:trHeight w:val="779"/>
        </w:trPr>
        <w:tc>
          <w:tcPr>
            <w:tcW w:w="8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251" w:line="218" w:lineRule="auto"/>
              <w:ind w:left="370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CC5DA9" w:rsidTr="00CC5DA9">
        <w:trPr>
          <w:trHeight w:val="3457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C5DA9" w:rsidRDefault="00CC5DA9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75" w:line="220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CC5DA9" w:rsidRDefault="00CC5DA9">
            <w:pPr>
              <w:pStyle w:val="TableText"/>
              <w:spacing w:before="79" w:line="302" w:lineRule="exact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8"/>
                <w:lang w:eastAsia="zh-CN"/>
              </w:rPr>
              <w:t>住所地(主要办事机构所在地);</w:t>
            </w:r>
          </w:p>
          <w:p w:rsidR="00CC5DA9" w:rsidRDefault="00CC5DA9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</w:t>
            </w:r>
          </w:p>
          <w:p w:rsidR="00CC5DA9" w:rsidRDefault="00CC5DA9">
            <w:pPr>
              <w:pStyle w:val="TableText"/>
              <w:spacing w:before="91" w:line="230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法定代表人/主要负责人：       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联系电话：</w:t>
            </w:r>
          </w:p>
          <w:p w:rsidR="00CC5DA9" w:rsidRDefault="00CC5DA9">
            <w:pPr>
              <w:pStyle w:val="TableText"/>
              <w:spacing w:before="91"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CC5DA9" w:rsidRDefault="00CC5DA9">
            <w:pPr>
              <w:pStyle w:val="TableText"/>
              <w:spacing w:before="74" w:line="264" w:lineRule="auto"/>
              <w:ind w:left="642" w:right="506" w:hanging="54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事业单位□社会团体口基金会□社会服务机构□</w:t>
            </w:r>
          </w:p>
          <w:p w:rsidR="00CC5DA9" w:rsidRDefault="00CC5DA9">
            <w:pPr>
              <w:pStyle w:val="TableText"/>
              <w:spacing w:before="104" w:line="254" w:lineRule="auto"/>
              <w:ind w:left="672" w:right="75" w:hanging="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CC5DA9" w:rsidRDefault="00CC5DA9">
            <w:pPr>
              <w:pStyle w:val="TableText"/>
              <w:spacing w:before="95" w:line="254" w:lineRule="auto"/>
              <w:ind w:left="643" w:right="306" w:firstLine="3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国有□(控股口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2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民营□</w:t>
            </w:r>
          </w:p>
        </w:tc>
      </w:tr>
      <w:tr w:rsidR="00CC5DA9" w:rsidTr="00CC5DA9">
        <w:trPr>
          <w:trHeight w:val="219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spacing w:line="27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C5DA9" w:rsidRDefault="00CC5DA9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pStyle w:val="TableText"/>
              <w:spacing w:before="61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96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>姓名：杨××</w:t>
            </w:r>
          </w:p>
          <w:p w:rsidR="00CC5DA9" w:rsidRDefault="00CC5DA9">
            <w:pPr>
              <w:pStyle w:val="TableText"/>
              <w:spacing w:before="74"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女□</w:t>
            </w:r>
          </w:p>
          <w:p w:rsidR="00CC5DA9" w:rsidRDefault="00CC5DA9">
            <w:pPr>
              <w:pStyle w:val="TableText"/>
              <w:spacing w:before="94" w:line="218" w:lineRule="auto"/>
              <w:ind w:left="102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</w:rPr>
              <w:t>出生日期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</w:rPr>
              <w:t>：××××年××月××日</w:t>
            </w:r>
          </w:p>
          <w:p w:rsidR="00CC5DA9" w:rsidRDefault="00CC5DA9">
            <w:pPr>
              <w:pStyle w:val="TableText"/>
              <w:spacing w:before="95" w:line="220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民族：汉族</w:t>
            </w:r>
          </w:p>
          <w:p w:rsidR="00CC5DA9" w:rsidRDefault="00CC5DA9">
            <w:pPr>
              <w:pStyle w:val="TableText"/>
              <w:spacing w:before="72" w:line="252" w:lineRule="auto"/>
              <w:ind w:left="102" w:right="317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工作单位：无</w:t>
            </w:r>
            <w:r>
              <w:rPr>
                <w:rFonts w:asciiTheme="minorEastAsia" w:eastAsiaTheme="minorEastAsia" w:hAnsiTheme="minorEastAsia" w:hint="eastAsia"/>
                <w:spacing w:val="15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职务：无       联系电话：××××××××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住所地(户籍所在地):北京市西城区××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街道××社区×号</w:t>
            </w:r>
          </w:p>
          <w:p w:rsidR="00CC5DA9" w:rsidRDefault="00CC5DA9">
            <w:pPr>
              <w:pStyle w:val="TableText"/>
              <w:spacing w:before="97" w:line="218" w:lineRule="auto"/>
              <w:ind w:left="10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经常居住地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CC5DA9" w:rsidTr="00CC5DA9">
        <w:trPr>
          <w:trHeight w:val="1674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spacing w:line="280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C5DA9" w:rsidRDefault="00CC5DA9">
            <w:pPr>
              <w:spacing w:line="280" w:lineRule="auto"/>
              <w:rPr>
                <w:rFonts w:asciiTheme="minorEastAsia" w:eastAsiaTheme="minorEastAsia" w:hAnsiTheme="minorEastAsia" w:hint="eastAsia"/>
              </w:rPr>
            </w:pPr>
          </w:p>
          <w:p w:rsidR="00CC5DA9" w:rsidRDefault="00CC5DA9">
            <w:pPr>
              <w:spacing w:line="283" w:lineRule="auto"/>
              <w:rPr>
                <w:rFonts w:asciiTheme="minorEastAsia" w:eastAsiaTheme="minorEastAsia" w:hAnsiTheme="minorEastAsia" w:hint="eastAsia"/>
              </w:rPr>
            </w:pPr>
          </w:p>
          <w:p w:rsidR="00CC5DA9" w:rsidRDefault="00CC5DA9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78" w:line="379" w:lineRule="exact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position w:val="14"/>
                <w:lang w:eastAsia="zh-CN"/>
              </w:rPr>
              <w:t>有口</w:t>
            </w:r>
          </w:p>
          <w:p w:rsidR="00CC5DA9" w:rsidRDefault="00CC5DA9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CC5DA9" w:rsidRDefault="00CC5DA9">
            <w:pPr>
              <w:pStyle w:val="TableText"/>
              <w:spacing w:before="144" w:line="232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position w:val="1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2"/>
                <w:position w:val="1"/>
                <w:lang w:eastAsia="zh-CN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position w:val="-1"/>
                <w:lang w:eastAsia="zh-CN"/>
              </w:rPr>
              <w:t>联系电话：</w:t>
            </w:r>
          </w:p>
          <w:p w:rsidR="00CC5DA9" w:rsidRDefault="00CC5DA9">
            <w:pPr>
              <w:pStyle w:val="TableText"/>
              <w:spacing w:before="39" w:line="341" w:lineRule="exact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11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1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11"/>
                <w:lang w:eastAsia="zh-CN"/>
              </w:rPr>
              <w:t>一般授权口 特别授权□</w:t>
            </w:r>
          </w:p>
          <w:p w:rsidR="00CC5DA9" w:rsidRDefault="00CC5DA9">
            <w:pPr>
              <w:pStyle w:val="TableText"/>
              <w:spacing w:before="1" w:line="187" w:lineRule="auto"/>
              <w:ind w:left="102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</w:rPr>
              <w:t>☑</w:t>
            </w:r>
          </w:p>
        </w:tc>
      </w:tr>
    </w:tbl>
    <w:p w:rsidR="00CC5DA9" w:rsidRDefault="00CC5DA9" w:rsidP="00CC5DA9">
      <w:pPr>
        <w:rPr>
          <w:rFonts w:asciiTheme="minorEastAsia" w:eastAsiaTheme="minorEastAsia" w:hAnsiTheme="minorEastAsia" w:hint="eastAsia"/>
        </w:rPr>
      </w:pPr>
    </w:p>
    <w:p w:rsidR="00CC5DA9" w:rsidRDefault="00CC5DA9" w:rsidP="00CC5DA9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CC5DA9">
          <w:pgSz w:w="11640" w:h="16870"/>
          <w:pgMar w:top="1366" w:right="1145" w:bottom="1199" w:left="1615" w:header="0" w:footer="931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089"/>
      </w:tblGrid>
      <w:tr w:rsidR="00CC5DA9" w:rsidTr="00CC5DA9">
        <w:trPr>
          <w:trHeight w:val="152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1" w:line="396" w:lineRule="auto"/>
              <w:ind w:left="95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lastRenderedPageBreak/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:rsidR="00CC5DA9" w:rsidRDefault="00CC5DA9">
            <w:pPr>
              <w:pStyle w:val="TableText"/>
              <w:spacing w:line="204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地址：北京市西城区××街道××社区×号</w:t>
            </w:r>
          </w:p>
          <w:p w:rsidR="00CC5DA9" w:rsidRDefault="00CC5DA9">
            <w:pPr>
              <w:pStyle w:val="TableText"/>
              <w:spacing w:before="166" w:line="218" w:lineRule="auto"/>
              <w:ind w:left="10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收件人：杨××</w:t>
            </w:r>
          </w:p>
          <w:p w:rsidR="00CC5DA9" w:rsidRDefault="00CC5DA9">
            <w:pPr>
              <w:pStyle w:val="TableText"/>
              <w:spacing w:before="178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联系电话：××××××××</w:t>
            </w:r>
          </w:p>
        </w:tc>
      </w:tr>
      <w:tr w:rsidR="00CC5DA9" w:rsidTr="00CC5DA9">
        <w:trPr>
          <w:trHeight w:val="70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08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方式：短信_</w:t>
            </w:r>
            <w:r>
              <w:rPr>
                <w:rFonts w:asciiTheme="minorEastAsia" w:eastAsiaTheme="minorEastAsia" w:hAnsiTheme="minorEastAsia" w:hint="eastAsia"/>
                <w:spacing w:val="-5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××××_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邮箱_         </w:t>
            </w:r>
            <w:r>
              <w:rPr>
                <w:rFonts w:asciiTheme="minorEastAsia" w:eastAsiaTheme="minorEastAsia" w:hAnsiTheme="minorEastAsia" w:hint="eastAsia"/>
                <w:spacing w:val="-41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 xml:space="preserve">其他      </w:t>
            </w:r>
          </w:p>
          <w:p w:rsidR="00CC5DA9" w:rsidRDefault="00CC5DA9">
            <w:pPr>
              <w:pStyle w:val="TableText"/>
              <w:spacing w:before="159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C5DA9" w:rsidTr="00CC5DA9">
        <w:trPr>
          <w:trHeight w:val="132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207" w:line="218" w:lineRule="auto"/>
              <w:ind w:left="337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CC5DA9" w:rsidRDefault="00CC5DA9">
            <w:pPr>
              <w:pStyle w:val="TableText"/>
              <w:spacing w:before="265" w:line="216" w:lineRule="auto"/>
              <w:ind w:left="221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CC5DA9" w:rsidTr="00CC5DA9">
        <w:trPr>
          <w:trHeight w:val="76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1.对物业费有无异议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C5DA9" w:rsidRDefault="00CC5DA9">
            <w:pPr>
              <w:pStyle w:val="TableText"/>
              <w:spacing w:before="163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事实和理由：原告提供的物业服务不达标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，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应打折收取</w:t>
            </w:r>
          </w:p>
        </w:tc>
      </w:tr>
      <w:tr w:rsidR="00CC5DA9" w:rsidTr="00CC5DA9">
        <w:trPr>
          <w:trHeight w:val="11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7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7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C5DA9" w:rsidRDefault="00CC5DA9">
            <w:pPr>
              <w:pStyle w:val="TableText"/>
              <w:spacing w:before="144" w:line="400" w:lineRule="exact"/>
              <w:ind w:left="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7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position w:val="17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17"/>
                <w:sz w:val="18"/>
                <w:szCs w:val="18"/>
                <w:lang w:eastAsia="zh-CN"/>
              </w:rPr>
              <w:t>事实和理由：不是恶意拖欠物业服务费，而是希</w:t>
            </w:r>
            <w:r>
              <w:rPr>
                <w:rFonts w:asciiTheme="minorEastAsia" w:eastAsiaTheme="minorEastAsia" w:hAnsiTheme="minorEastAsia" w:hint="eastAsia"/>
                <w:spacing w:val="-1"/>
                <w:position w:val="17"/>
                <w:sz w:val="18"/>
                <w:szCs w:val="18"/>
                <w:lang w:eastAsia="zh-CN"/>
              </w:rPr>
              <w:t>望通过这种方式促进</w:t>
            </w:r>
          </w:p>
          <w:p w:rsidR="00CC5DA9" w:rsidRDefault="00CC5DA9">
            <w:pPr>
              <w:pStyle w:val="TableText"/>
              <w:spacing w:line="204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物业公司改进服务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CC5DA9" w:rsidTr="00CC5DA9">
        <w:trPr>
          <w:trHeight w:val="7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CC5DA9" w:rsidRDefault="00CC5DA9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C5DA9" w:rsidRDefault="00CC5DA9">
            <w:pPr>
              <w:pStyle w:val="TableText"/>
              <w:spacing w:before="153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事实和理由：诉讼费应当原告承担或者双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方分担。</w:t>
            </w:r>
          </w:p>
        </w:tc>
      </w:tr>
      <w:tr w:rsidR="00CC5DA9" w:rsidTr="00CC5DA9">
        <w:trPr>
          <w:trHeight w:val="11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81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71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C5DA9" w:rsidRDefault="00CC5DA9">
            <w:pPr>
              <w:pStyle w:val="TableText"/>
              <w:spacing w:before="133" w:line="413" w:lineRule="exact"/>
              <w:ind w:left="10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8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position w:val="18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18"/>
                <w:sz w:val="18"/>
                <w:szCs w:val="18"/>
                <w:lang w:eastAsia="zh-CN"/>
              </w:rPr>
              <w:t>事实和理由：因为原告的服务“打折”了，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18"/>
                <w:sz w:val="18"/>
                <w:szCs w:val="18"/>
                <w:lang w:eastAsia="zh-CN"/>
              </w:rPr>
              <w:t>物</w:t>
            </w:r>
            <w:r>
              <w:rPr>
                <w:rFonts w:asciiTheme="minorEastAsia" w:eastAsiaTheme="minorEastAsia" w:hAnsiTheme="minorEastAsia" w:hint="eastAsia"/>
                <w:spacing w:val="-1"/>
                <w:position w:val="18"/>
                <w:sz w:val="18"/>
                <w:szCs w:val="18"/>
                <w:lang w:eastAsia="zh-CN"/>
              </w:rPr>
              <w:t>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position w:val="18"/>
                <w:sz w:val="18"/>
                <w:szCs w:val="18"/>
                <w:lang w:eastAsia="zh-CN"/>
              </w:rPr>
              <w:t>也应当打折收取</w:t>
            </w:r>
          </w:p>
          <w:p w:rsidR="00CC5DA9" w:rsidRDefault="00CC5DA9">
            <w:pPr>
              <w:pStyle w:val="TableText"/>
              <w:spacing w:line="19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不应交违约金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CC5DA9" w:rsidTr="00CC5DA9">
        <w:trPr>
          <w:trHeight w:val="10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91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合同约定：合同第5条</w:t>
            </w:r>
          </w:p>
          <w:p w:rsidR="00CC5DA9" w:rsidRDefault="00CC5DA9">
            <w:pPr>
              <w:pStyle w:val="TableText"/>
              <w:spacing w:before="276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法律规定：《中华人民共和国民法典》第九百四十二条</w:t>
            </w:r>
          </w:p>
        </w:tc>
      </w:tr>
      <w:tr w:rsidR="00CC5DA9" w:rsidTr="00CC5DA9">
        <w:trPr>
          <w:trHeight w:val="131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94" w:line="218" w:lineRule="auto"/>
              <w:ind w:left="366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CC5DA9" w:rsidRDefault="00CC5DA9">
            <w:pPr>
              <w:pStyle w:val="TableText"/>
              <w:spacing w:before="303" w:line="218" w:lineRule="auto"/>
              <w:ind w:left="192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CC5DA9" w:rsidTr="00CC5DA9">
        <w:trPr>
          <w:trHeight w:val="11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4" w:line="403" w:lineRule="auto"/>
              <w:ind w:left="125" w:right="3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>合同签订情况(名称、编号、</w:t>
            </w:r>
          </w:p>
          <w:p w:rsidR="00CC5DA9" w:rsidRDefault="00CC5DA9">
            <w:pPr>
              <w:pStyle w:val="TableText"/>
              <w:spacing w:line="187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5" w:line="218" w:lineRule="auto"/>
              <w:ind w:left="10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CC5DA9" w:rsidRDefault="00CC5DA9">
            <w:pPr>
              <w:pStyle w:val="TableText"/>
              <w:spacing w:before="14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CC5DA9" w:rsidTr="00CC5DA9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spacing w:line="32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C5DA9" w:rsidRDefault="00CC5DA9">
            <w:pPr>
              <w:pStyle w:val="TableText"/>
              <w:spacing w:before="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76" w:line="218" w:lineRule="auto"/>
              <w:ind w:left="10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CC5DA9" w:rsidRDefault="00CC5DA9">
            <w:pPr>
              <w:pStyle w:val="TableText"/>
              <w:spacing w:before="17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CC5DA9" w:rsidTr="00CC5DA9">
        <w:trPr>
          <w:trHeight w:val="74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6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7" w:line="218" w:lineRule="auto"/>
              <w:ind w:left="10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CC5DA9" w:rsidRDefault="00CC5DA9">
            <w:pPr>
              <w:pStyle w:val="TableText"/>
              <w:spacing w:before="155" w:line="20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CC5DA9" w:rsidTr="00CC5DA9">
        <w:trPr>
          <w:trHeight w:val="75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296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标准有无异议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6" w:line="218" w:lineRule="auto"/>
              <w:ind w:left="10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CC5DA9" w:rsidRDefault="00CC5DA9">
            <w:pPr>
              <w:pStyle w:val="TableText"/>
              <w:spacing w:before="14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</w:tbl>
    <w:p w:rsidR="00CC5DA9" w:rsidRDefault="00CC5DA9" w:rsidP="00CC5DA9">
      <w:pPr>
        <w:spacing w:line="364" w:lineRule="auto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CC5DA9" w:rsidRDefault="00CC5DA9" w:rsidP="00CC5DA9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CC5DA9">
          <w:pgSz w:w="11670" w:h="16860"/>
          <w:pgMar w:top="1344" w:right="1525" w:bottom="400" w:left="1344" w:header="0" w:footer="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657"/>
        <w:gridCol w:w="5498"/>
      </w:tblGrid>
      <w:tr w:rsidR="00CC5DA9" w:rsidTr="00CC5DA9">
        <w:trPr>
          <w:trHeight w:val="38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72" w:line="206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5.对物业服务期限有无异议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3" w:line="216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CC5DA9" w:rsidTr="00CC5DA9">
        <w:trPr>
          <w:trHeight w:val="7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7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支付方式有无异议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8" w:line="218" w:lineRule="auto"/>
              <w:ind w:left="8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CC5DA9" w:rsidRDefault="00CC5DA9">
            <w:pPr>
              <w:pStyle w:val="TableText"/>
              <w:spacing w:before="175" w:line="204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CC5DA9" w:rsidTr="00CC5DA9">
        <w:trPr>
          <w:trHeight w:val="77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8" w:line="380" w:lineRule="exact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7.对逾期支付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违约金标准</w:t>
            </w:r>
          </w:p>
          <w:p w:rsidR="00CC5DA9" w:rsidRDefault="00CC5DA9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59" w:line="218" w:lineRule="auto"/>
              <w:ind w:left="8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CC5DA9" w:rsidRDefault="00CC5DA9">
            <w:pPr>
              <w:pStyle w:val="TableText"/>
              <w:spacing w:before="185" w:line="213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CC5DA9" w:rsidTr="00CC5DA9">
        <w:trPr>
          <w:trHeight w:val="190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pStyle w:val="TableText"/>
              <w:spacing w:before="27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8.对欠付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数额及计算方式</w:t>
            </w:r>
          </w:p>
          <w:p w:rsidR="00CC5DA9" w:rsidRDefault="00CC5DA9">
            <w:pPr>
              <w:spacing w:line="244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CC5DA9" w:rsidRDefault="00CC5DA9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70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C5DA9" w:rsidRDefault="00CC5DA9">
            <w:pPr>
              <w:pStyle w:val="TableText"/>
              <w:spacing w:before="153" w:line="216" w:lineRule="auto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事实和理由：未交纳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是因为原告提供的物业服务严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重不达标：</w:t>
            </w:r>
          </w:p>
          <w:p w:rsidR="00CC5DA9" w:rsidRDefault="00CC5DA9">
            <w:pPr>
              <w:pStyle w:val="TableText"/>
              <w:spacing w:before="158" w:line="384" w:lineRule="auto"/>
              <w:ind w:left="83" w:right="93" w:firstLine="19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1.小区内有业主养大型宠物犬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不栓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绳，多次反映，物业均未管理；2.计入公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摊的大堂被不当占用；3.垃圾清理不及时；4.催收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的方式过于粗暴。</w:t>
            </w:r>
          </w:p>
          <w:p w:rsidR="00CC5DA9" w:rsidRDefault="00CC5DA9">
            <w:pPr>
              <w:pStyle w:val="TableText"/>
              <w:spacing w:line="216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原告提供的物业服务不达标，所以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也应打折收取</w:t>
            </w:r>
          </w:p>
        </w:tc>
      </w:tr>
      <w:tr w:rsidR="00CC5DA9" w:rsidTr="00CC5DA9">
        <w:trPr>
          <w:trHeight w:val="149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pStyle w:val="TableText"/>
              <w:spacing w:before="291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9.对应付违约金数额及计算方式</w:t>
            </w:r>
          </w:p>
          <w:p w:rsidR="00CC5DA9" w:rsidRDefault="00CC5DA9">
            <w:pPr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CC5DA9" w:rsidRDefault="00CC5DA9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C5DA9" w:rsidRDefault="00CC5DA9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2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C5DA9" w:rsidRDefault="00CC5DA9">
            <w:pPr>
              <w:pStyle w:val="TableText"/>
              <w:spacing w:before="134" w:line="390" w:lineRule="exact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position w:val="16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事实和理由：不是恶意拖欠物业服务费，而是希</w:t>
            </w:r>
            <w:r>
              <w:rPr>
                <w:rFonts w:asciiTheme="minorEastAsia" w:eastAsiaTheme="minorEastAsia" w:hAnsiTheme="minorEastAsia" w:hint="eastAsia"/>
                <w:spacing w:val="-1"/>
                <w:position w:val="16"/>
                <w:sz w:val="18"/>
                <w:szCs w:val="18"/>
                <w:lang w:eastAsia="zh-CN"/>
              </w:rPr>
              <w:t>望通过这种方式促进</w:t>
            </w:r>
          </w:p>
          <w:p w:rsidR="00CC5DA9" w:rsidRDefault="00CC5DA9">
            <w:pPr>
              <w:pStyle w:val="TableText"/>
              <w:spacing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物业公司改进服务，是在行使抗辩权，不是违约，所以不应支付违约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金。</w:t>
            </w:r>
          </w:p>
        </w:tc>
      </w:tr>
      <w:tr w:rsidR="00CC5DA9" w:rsidTr="00CC5DA9">
        <w:trPr>
          <w:trHeight w:val="77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73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10.对催缴情况有无异议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164" w:line="218" w:lineRule="auto"/>
              <w:ind w:left="8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CC5DA9" w:rsidRDefault="00CC5DA9">
            <w:pPr>
              <w:pStyle w:val="TableText"/>
              <w:spacing w:before="185" w:line="20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CC5DA9" w:rsidTr="00CC5DA9">
        <w:trPr>
          <w:trHeight w:val="97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63" w:line="268" w:lineRule="auto"/>
              <w:ind w:left="105" w:right="59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DA9" w:rsidRDefault="00CC5DA9">
            <w:pPr>
              <w:pStyle w:val="TableText"/>
              <w:spacing w:before="154" w:line="371" w:lineRule="exact"/>
              <w:ind w:left="8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position w:val="14"/>
                <w:sz w:val="18"/>
                <w:szCs w:val="18"/>
              </w:rPr>
              <w:t>☑</w:t>
            </w:r>
          </w:p>
          <w:p w:rsidR="00CC5DA9" w:rsidRDefault="00CC5DA9">
            <w:pPr>
              <w:pStyle w:val="TableText"/>
              <w:spacing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5DA9" w:rsidRDefault="00CC5DA9">
            <w:pPr>
              <w:spacing w:line="47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C5DA9" w:rsidRDefault="00CC5DA9">
            <w:pPr>
              <w:pStyle w:val="TableText"/>
              <w:spacing w:before="58" w:line="218" w:lineRule="auto"/>
              <w:ind w:left="181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内容</w:t>
            </w:r>
            <w:proofErr w:type="spellEnd"/>
          </w:p>
        </w:tc>
      </w:tr>
      <w:tr w:rsidR="00CC5DA9" w:rsidTr="00CC5DA9">
        <w:trPr>
          <w:trHeight w:val="110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84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12.证据清单(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A9" w:rsidRDefault="00CC5DA9">
            <w:pPr>
              <w:pStyle w:val="TableText"/>
              <w:spacing w:before="74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CC5DA9" w:rsidRDefault="00CC5DA9" w:rsidP="00CC5DA9">
      <w:pPr>
        <w:spacing w:line="360" w:lineRule="auto"/>
        <w:rPr>
          <w:rFonts w:asciiTheme="minorEastAsia" w:eastAsiaTheme="minorEastAsia" w:hAnsiTheme="minorEastAsia" w:hint="eastAsia"/>
        </w:rPr>
      </w:pPr>
    </w:p>
    <w:p w:rsidR="00CC5DA9" w:rsidRDefault="00CC5DA9" w:rsidP="00CC5DA9">
      <w:pPr>
        <w:spacing w:before="120" w:line="232" w:lineRule="auto"/>
        <w:ind w:right="1117"/>
        <w:jc w:val="right"/>
        <w:rPr>
          <w:rFonts w:asciiTheme="minorEastAsia" w:eastAsiaTheme="minorEastAsia" w:hAnsiTheme="minorEastAsia" w:cs="宋体" w:hint="eastAsia"/>
          <w:sz w:val="37"/>
          <w:szCs w:val="37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7"/>
          <w:sz w:val="37"/>
          <w:szCs w:val="37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pacing w:val="-54"/>
          <w:sz w:val="37"/>
          <w:szCs w:val="37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-17"/>
          <w:sz w:val="37"/>
          <w:szCs w:val="37"/>
          <w:lang w:eastAsia="zh-CN"/>
        </w:rPr>
        <w:t>杨××</w:t>
      </w:r>
      <w:r>
        <w:rPr>
          <w:rFonts w:asciiTheme="minorEastAsia" w:eastAsiaTheme="minorEastAsia" w:hAnsiTheme="minorEastAsia" w:cs="宋体" w:hint="eastAsia"/>
          <w:sz w:val="37"/>
          <w:szCs w:val="37"/>
          <w:lang w:eastAsia="zh-CN"/>
        </w:rPr>
        <w:t xml:space="preserve"> </w:t>
      </w:r>
    </w:p>
    <w:p w:rsidR="00CC5DA9" w:rsidRDefault="00CC5DA9" w:rsidP="00CC5DA9">
      <w:pPr>
        <w:spacing w:before="120" w:line="232" w:lineRule="auto"/>
        <w:ind w:right="1117"/>
        <w:jc w:val="right"/>
        <w:rPr>
          <w:rFonts w:asciiTheme="minorEastAsia" w:eastAsiaTheme="minorEastAsia" w:hAnsiTheme="minorEastAsia" w:cs="宋体" w:hint="eastAsia"/>
          <w:sz w:val="30"/>
          <w:szCs w:val="30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8"/>
          <w:sz w:val="30"/>
          <w:szCs w:val="30"/>
          <w:lang w:eastAsia="zh-CN"/>
        </w:rPr>
        <w:t>日</w:t>
      </w:r>
      <w:r>
        <w:rPr>
          <w:rFonts w:asciiTheme="minorEastAsia" w:eastAsiaTheme="minorEastAsia" w:hAnsiTheme="minorEastAsia" w:cs="宋体" w:hint="eastAsia"/>
          <w:spacing w:val="-18"/>
          <w:sz w:val="30"/>
          <w:szCs w:val="30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18"/>
          <w:sz w:val="30"/>
          <w:szCs w:val="30"/>
          <w:lang w:eastAsia="zh-CN"/>
        </w:rPr>
        <w:t>期：</w:t>
      </w:r>
      <w:r>
        <w:rPr>
          <w:rFonts w:asciiTheme="minorEastAsia" w:eastAsiaTheme="minorEastAsia" w:hAnsiTheme="minorEastAsia" w:cs="Times New Roman" w:hint="eastAsia"/>
          <w:b/>
          <w:bCs/>
          <w:spacing w:val="-18"/>
          <w:sz w:val="30"/>
          <w:szCs w:val="30"/>
          <w:lang w:eastAsia="zh-CN"/>
        </w:rPr>
        <w:t>×××</w:t>
      </w:r>
      <w:r>
        <w:rPr>
          <w:rFonts w:asciiTheme="minorEastAsia" w:eastAsiaTheme="minorEastAsia" w:hAnsiTheme="minorEastAsia" w:cs="宋体" w:hint="eastAsia"/>
          <w:b/>
          <w:bCs/>
          <w:spacing w:val="-18"/>
          <w:sz w:val="30"/>
          <w:szCs w:val="30"/>
          <w:lang w:eastAsia="zh-CN"/>
        </w:rPr>
        <w:t>×年××月××日</w:t>
      </w: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62" w:rsidRDefault="00C80062" w:rsidP="00CC5DA9">
      <w:r>
        <w:separator/>
      </w:r>
    </w:p>
  </w:endnote>
  <w:endnote w:type="continuationSeparator" w:id="0">
    <w:p w:rsidR="00C80062" w:rsidRDefault="00C80062" w:rsidP="00C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62" w:rsidRDefault="00C80062" w:rsidP="00CC5DA9">
      <w:r>
        <w:separator/>
      </w:r>
    </w:p>
  </w:footnote>
  <w:footnote w:type="continuationSeparator" w:id="0">
    <w:p w:rsidR="00C80062" w:rsidRDefault="00C80062" w:rsidP="00CC5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41"/>
    <w:rsid w:val="007C64DD"/>
    <w:rsid w:val="00833841"/>
    <w:rsid w:val="00C80062"/>
    <w:rsid w:val="00C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A9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A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C5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A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C5DA9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C5DA9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CC5DA9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A9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A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C5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A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C5DA9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C5DA9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CC5DA9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2024-03-24T14:03:00Z</dcterms:created>
  <dcterms:modified xsi:type="dcterms:W3CDTF">2024-03-24T14:05:00Z</dcterms:modified>
</cp:coreProperties>
</file>